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A6" w:rsidRPr="00616402" w:rsidRDefault="00616402" w:rsidP="00F1088E">
      <w:pPr>
        <w:jc w:val="center"/>
        <w:rPr>
          <w:rFonts w:ascii="华文彩云" w:eastAsia="华文彩云" w:hint="eastAsia"/>
          <w:b/>
          <w:color w:val="4F81BD" w:themeColor="accent1"/>
          <w:sz w:val="52"/>
          <w:szCs w:val="52"/>
        </w:rPr>
      </w:pP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ect id="_x0000_s1032" style="position:absolute;left:0;text-align:left;margin-left:321.05pt;margin-top:68.25pt;width:78pt;height:100.65pt;z-index:251664384" filled="f" stroked="f">
            <v:textbox>
              <w:txbxContent>
                <w:p w:rsidR="0025527F" w:rsidRDefault="0025527F">
                  <w:r>
                    <w:rPr>
                      <w:noProof/>
                    </w:rPr>
                    <w:drawing>
                      <wp:inline distT="0" distB="0" distL="0" distR="0">
                        <wp:extent cx="771525" cy="1009650"/>
                        <wp:effectExtent l="19050" t="0" r="9525" b="0"/>
                        <wp:docPr id="1" name="图片 0" descr="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43505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9289" cy="1006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ect id="_x0000_s1027" style="position:absolute;left:0;text-align:left;margin-left:73.5pt;margin-top:68.25pt;width:341.25pt;height:100.65pt;z-index:251659264" filled="f" stroked="f">
            <v:textbox style="mso-next-textbox:#_x0000_s1027">
              <w:txbxContent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姓</w:t>
                  </w:r>
                  <w:r w:rsidR="00DB3A7F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 xml:space="preserve">    </w:t>
                  </w: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名：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Cs w:val="21"/>
                    </w:rPr>
                    <w:t xml:space="preserve">刘小圈  </w:t>
                  </w:r>
                  <w:r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 xml:space="preserve">   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>出生年月：1984年7月</w:t>
                  </w:r>
                  <w:r w:rsidR="00DB3A7F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 </w:t>
                  </w: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 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>性    别：男</w:t>
                  </w:r>
                  <w: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  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 xml:space="preserve">学    历：本科   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>联系电话：</w:t>
                  </w:r>
                  <w:r w:rsidRPr="00D90741">
                    <w:rPr>
                      <w:rFonts w:asciiTheme="minorEastAsia" w:hAnsiTheme="minorEastAsia" w:cs="Tahoma"/>
                      <w:b/>
                      <w:color w:val="4A442A" w:themeColor="background2" w:themeShade="40"/>
                      <w:szCs w:val="21"/>
                    </w:rPr>
                    <w:t>（+86）134-5678-9012</w:t>
                  </w:r>
                  <w: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  </w:t>
                  </w:r>
                </w:p>
                <w:p w:rsidR="0025527F" w:rsidRDefault="0025527F" w:rsidP="0025527F"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E-Mail: </w:t>
                  </w: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ZYQ</w:t>
                  </w: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>@</w:t>
                  </w: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job592</w:t>
                  </w:r>
                  <w:r w:rsidRPr="00D90741"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  <w:t xml:space="preserve">.com  </w:t>
                  </w:r>
                </w:p>
              </w:txbxContent>
            </v:textbox>
          </v: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ect id="_x0000_s1028" style="position:absolute;left:0;text-align:left;margin-left:73.5pt;margin-top:192.9pt;width:341.25pt;height:105pt;z-index:251660288" filled="f" stroked="f">
            <v:textbox style="mso-next-textbox:#_x0000_s1028">
              <w:txbxContent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b/>
                      <w:color w:val="4A442A" w:themeColor="background2" w:themeShade="40"/>
                      <w:sz w:val="24"/>
                      <w:szCs w:val="24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2002.9-2006.7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职业</w:t>
                  </w:r>
                  <w:proofErr w:type="gramStart"/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圈大学</w:t>
                  </w:r>
                  <w:proofErr w:type="gramEnd"/>
                  <w:r w:rsidR="00616402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      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法学</w:t>
                  </w:r>
                </w:p>
                <w:p w:rsidR="0025527F" w:rsidRDefault="0025527F">
                  <w:pPr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主要课程：法理学、中国法制史、宪法、行政法与行政诉讼法、民法、商法、知识产权法、经济法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/>
                      <w:b/>
                      <w:color w:val="C0504D" w:themeColor="accent2"/>
                      <w:sz w:val="24"/>
                      <w:szCs w:val="24"/>
                      <w:u w:val="double"/>
                    </w:rPr>
                  </w:pP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技能证书：</w:t>
                  </w: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英语听、说、读、写流利，TEM4、CET6成绩良好</w:t>
                  </w:r>
                </w:p>
                <w:p w:rsidR="0025527F" w:rsidRPr="0025527F" w:rsidRDefault="0025527F" w:rsidP="0025527F">
                  <w:pPr>
                    <w:ind w:firstLineChars="500" w:firstLine="1050"/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 xml:space="preserve">◇ 普通话等级证书   二级甲等 </w:t>
                  </w:r>
                </w:p>
              </w:txbxContent>
            </v:textbox>
          </v: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ect id="_x0000_s1029" style="position:absolute;left:0;text-align:left;margin-left:68.25pt;margin-top:321.3pt;width:350.25pt;height:352.5pt;z-index:251661312" filled="f" stroked="f">
            <v:textbox style="mso-next-textbox:#_x0000_s1029">
              <w:txbxContent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b/>
                      <w:color w:val="4A442A" w:themeColor="background2" w:themeShade="40"/>
                      <w:sz w:val="24"/>
                      <w:szCs w:val="24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2007.7-2010.9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职业</w:t>
                  </w:r>
                  <w:proofErr w:type="gramStart"/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圈律师</w:t>
                  </w:r>
                  <w:proofErr w:type="gramEnd"/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事务所</w:t>
                  </w:r>
                  <w:r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 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律师助理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处理有关法律问题的来信、来访，解答简单的法律询问，代写简单的法律文书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协助律师调查取证、抄写文书、摘录案卷材料、会见被告或当事人，送达文件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协助律师办理案件，在出庭时负责做开庭记录，传递文件证据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参与律师与客户的日常沟通，撰写起诉书，谈话记录，当事人声明书等法律文件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b/>
                      <w:color w:val="4A442A" w:themeColor="background2" w:themeShade="4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2006.5-2007.5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北京××律师事务所       实习律师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搜集、研究、分析相关法律法规，起草相关协议、法律意见书、会议纪要等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为客户提供法律意见与咨询，协助起草合同，参与会谈，参加业务知识培训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接待客户，参与客户咨询的整个过程；参与诉讼案件庭审，整理代理词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b/>
                      <w:color w:val="4A442A" w:themeColor="background2" w:themeShade="4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2006.5-2007.4  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劳动法援助与研究中心</w:t>
                  </w:r>
                  <w:r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 xml:space="preserve">     </w:t>
                  </w:r>
                  <w:r w:rsidRPr="00D90741">
                    <w:rPr>
                      <w:rFonts w:asciiTheme="minorEastAsia" w:hAnsiTheme="minorEastAsia" w:cs="Tahoma" w:hint="eastAsia"/>
                      <w:b/>
                      <w:color w:val="4A442A" w:themeColor="background2" w:themeShade="40"/>
                      <w:sz w:val="24"/>
                      <w:szCs w:val="24"/>
                    </w:rPr>
                    <w:t>志愿者</w:t>
                  </w:r>
                </w:p>
                <w:p w:rsidR="0025527F" w:rsidRPr="00D90741" w:rsidRDefault="0025527F" w:rsidP="0025527F">
                  <w:pPr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收集整理劳动法律争议案件事实及相关法律规定</w:t>
                  </w:r>
                </w:p>
                <w:p w:rsidR="0025527F" w:rsidRPr="0025527F" w:rsidRDefault="0025527F" w:rsidP="0025527F">
                  <w:pPr>
                    <w:ind w:left="315" w:hangingChars="150" w:hanging="315"/>
                    <w:rPr>
                      <w:rFonts w:asciiTheme="minorEastAsia" w:hAnsiTheme="minorEastAsia" w:cs="Tahoma"/>
                      <w:color w:val="4A442A" w:themeColor="background2" w:themeShade="40"/>
                      <w:szCs w:val="21"/>
                    </w:rPr>
                  </w:pPr>
                  <w:r w:rsidRPr="00D90741">
                    <w:rPr>
                      <w:rFonts w:asciiTheme="minorEastAsia" w:hAnsiTheme="minorEastAsia" w:cs="Tahoma" w:hint="eastAsia"/>
                      <w:color w:val="4A442A" w:themeColor="background2" w:themeShade="40"/>
                      <w:szCs w:val="21"/>
                    </w:rPr>
                    <w:t>◇ 协助专业律师向寻求法律援助的职工提供法律服务，包括进行法律咨询、提供法律意见、书写法律文书、进行庭审代理、整理案卷等，为当事人提供全方位服务</w:t>
                  </w:r>
                </w:p>
              </w:txbxContent>
            </v:textbox>
          </v: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oundrect id="_x0000_s1031" style="position:absolute;left:0;text-align:left;margin-left:2.25pt;margin-top:321.3pt;width:54pt;height:352.5pt;z-index:251663360" arcsize="10923f" fillcolor="#4f81bd [3204]" strokecolor="#4f81bd [3204]">
            <v:textbox style="layout-flow:vertical-ideographic">
              <w:txbxContent>
                <w:p w:rsidR="0025527F" w:rsidRPr="0025527F" w:rsidRDefault="0025527F" w:rsidP="0025527F">
                  <w:pPr>
                    <w:ind w:firstLineChars="97" w:firstLine="312"/>
                    <w:rPr>
                      <w:b/>
                      <w:color w:val="F4F4F4" w:themeColor="background1"/>
                      <w:sz w:val="32"/>
                      <w:szCs w:val="32"/>
                    </w:rPr>
                  </w:pPr>
                  <w:r w:rsidRPr="0025527F">
                    <w:rPr>
                      <w:rFonts w:hint="eastAsia"/>
                      <w:b/>
                      <w:color w:val="F4F4F4" w:themeColor="background1"/>
                      <w:sz w:val="32"/>
                      <w:szCs w:val="32"/>
                    </w:rPr>
                    <w:t>律师经历</w:t>
                  </w:r>
                </w:p>
              </w:txbxContent>
            </v:textbox>
          </v:round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oundrect id="_x0000_s1030" style="position:absolute;left:0;text-align:left;margin-left:2.25pt;margin-top:188.95pt;width:54pt;height:105pt;z-index:251662336" arcsize="10923f" fillcolor="#4f81bd [3204]" strokecolor="#4f81bd [3204]">
            <v:textbox style="layout-flow:vertical-ideographic">
              <w:txbxContent>
                <w:p w:rsidR="0025527F" w:rsidRPr="0025527F" w:rsidRDefault="0025527F" w:rsidP="0025527F">
                  <w:pPr>
                    <w:ind w:firstLineChars="49" w:firstLine="157"/>
                    <w:rPr>
                      <w:b/>
                      <w:color w:val="F4F4F4" w:themeColor="background1"/>
                      <w:sz w:val="32"/>
                      <w:szCs w:val="32"/>
                    </w:rPr>
                  </w:pPr>
                  <w:r w:rsidRPr="0025527F">
                    <w:rPr>
                      <w:rFonts w:hint="eastAsia"/>
                      <w:b/>
                      <w:color w:val="F4F4F4" w:themeColor="background1"/>
                      <w:sz w:val="32"/>
                      <w:szCs w:val="32"/>
                    </w:rPr>
                    <w:t>教育背景</w:t>
                  </w:r>
                </w:p>
              </w:txbxContent>
            </v:textbox>
          </v:roundrect>
        </w:pict>
      </w:r>
      <w:r w:rsidRPr="00616402">
        <w:rPr>
          <w:rFonts w:ascii="华文彩云" w:eastAsia="华文彩云" w:hint="eastAsia"/>
          <w:b/>
          <w:noProof/>
          <w:color w:val="4F81BD" w:themeColor="accent1"/>
          <w:sz w:val="52"/>
          <w:szCs w:val="52"/>
        </w:rPr>
        <w:pict>
          <v:roundrect id="_x0000_s1026" style="position:absolute;left:0;text-align:left;margin-left:2.25pt;margin-top:63.15pt;width:54pt;height:105.75pt;z-index:251658240" arcsize="10923f" fillcolor="#4f81bd [3204]" strokecolor="#4f81bd [3204]">
            <v:textbox style="layout-flow:vertical-ideographic;mso-next-textbox:#_x0000_s1026">
              <w:txbxContent>
                <w:p w:rsidR="0025527F" w:rsidRPr="0025527F" w:rsidRDefault="0025527F" w:rsidP="0025527F">
                  <w:pPr>
                    <w:ind w:firstLineChars="49" w:firstLine="157"/>
                    <w:rPr>
                      <w:b/>
                      <w:color w:val="F4F4F4" w:themeColor="background1"/>
                      <w:sz w:val="32"/>
                      <w:szCs w:val="32"/>
                    </w:rPr>
                  </w:pPr>
                  <w:r w:rsidRPr="0025527F">
                    <w:rPr>
                      <w:rFonts w:hint="eastAsia"/>
                      <w:b/>
                      <w:color w:val="F4F4F4" w:themeColor="background1"/>
                      <w:sz w:val="32"/>
                      <w:szCs w:val="32"/>
                    </w:rPr>
                    <w:t>基本信息</w:t>
                  </w:r>
                </w:p>
              </w:txbxContent>
            </v:textbox>
          </v:roundrect>
        </w:pict>
      </w:r>
      <w:r w:rsidR="0025527F" w:rsidRPr="00616402">
        <w:rPr>
          <w:rFonts w:ascii="华文彩云" w:eastAsia="华文彩云" w:hint="eastAsia"/>
          <w:b/>
          <w:color w:val="4F81BD" w:themeColor="accent1"/>
          <w:sz w:val="52"/>
          <w:szCs w:val="52"/>
        </w:rPr>
        <w:t>个人简历</w:t>
      </w:r>
    </w:p>
    <w:sectPr w:rsidR="009107A6" w:rsidRPr="00616402" w:rsidSect="0091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27F"/>
    <w:rsid w:val="0025527F"/>
    <w:rsid w:val="00616402"/>
    <w:rsid w:val="009107A6"/>
    <w:rsid w:val="00976B5C"/>
    <w:rsid w:val="00DB3A7F"/>
    <w:rsid w:val="00E7226F"/>
    <w:rsid w:val="00F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2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2</cp:revision>
  <dcterms:created xsi:type="dcterms:W3CDTF">2015-01-06T03:45:00Z</dcterms:created>
  <dcterms:modified xsi:type="dcterms:W3CDTF">2015-01-06T05:47:00Z</dcterms:modified>
</cp:coreProperties>
</file>